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883B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BB2A9B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02603A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67422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6107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59D70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BAB1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F995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DAADF2C" w14:textId="0293F38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86E9D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F406D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C0607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0422B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597E8A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FC57F4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6B07F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C0A525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30560F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064E42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90930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8EB45" w14:textId="77777777" w:rsidR="00992306" w:rsidRDefault="00992306">
      <w:r>
        <w:separator/>
      </w:r>
    </w:p>
  </w:endnote>
  <w:endnote w:type="continuationSeparator" w:id="0">
    <w:p w14:paraId="3EA733F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A9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3EA0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5232" w14:textId="785AA73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6E9D" w:rsidRPr="00F86E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CFCD" w14:textId="77777777" w:rsidR="00992306" w:rsidRDefault="00992306">
      <w:r>
        <w:separator/>
      </w:r>
    </w:p>
  </w:footnote>
  <w:footnote w:type="continuationSeparator" w:id="0">
    <w:p w14:paraId="3AA0681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FD8148" w14:textId="77777777" w:rsidTr="0045048D">
      <w:trPr>
        <w:trHeight w:val="925"/>
      </w:trPr>
      <w:tc>
        <w:tcPr>
          <w:tcW w:w="5041" w:type="dxa"/>
          <w:vAlign w:val="center"/>
        </w:tcPr>
        <w:p w14:paraId="4F9D888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98AFCC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40F58E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D32349" w14:textId="77777777" w:rsidR="0045048D" w:rsidRDefault="0045048D" w:rsidP="001F6978">
          <w:pPr>
            <w:pStyle w:val="Zhlav"/>
            <w:jc w:val="right"/>
          </w:pPr>
        </w:p>
      </w:tc>
    </w:tr>
  </w:tbl>
  <w:p w14:paraId="615598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3828164">
    <w:abstractNumId w:val="5"/>
  </w:num>
  <w:num w:numId="2" w16cid:durableId="114951373">
    <w:abstractNumId w:val="1"/>
  </w:num>
  <w:num w:numId="3" w16cid:durableId="273900097">
    <w:abstractNumId w:val="2"/>
  </w:num>
  <w:num w:numId="4" w16cid:durableId="1417435309">
    <w:abstractNumId w:val="4"/>
  </w:num>
  <w:num w:numId="5" w16cid:durableId="23792731">
    <w:abstractNumId w:val="0"/>
  </w:num>
  <w:num w:numId="6" w16cid:durableId="796148460">
    <w:abstractNumId w:val="6"/>
  </w:num>
  <w:num w:numId="7" w16cid:durableId="829951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E9D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978107"/>
  <w15:docId w15:val="{5CD2E6D2-497F-4284-8C56-D186FFDF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2023-04-13T06:04:00Z</dcterms:modified>
</cp:coreProperties>
</file>